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B36FBD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78B5">
        <w:rPr>
          <w:rFonts w:ascii="Times New Roman" w:hAnsi="Times New Roman"/>
          <w:color w:val="000000"/>
          <w:sz w:val="28"/>
          <w:szCs w:val="28"/>
        </w:rPr>
        <w:t>10.03.2015 г. № 488</w:t>
      </w: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77CAC" w:rsidRPr="00BE4E48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377CAC" w:rsidRPr="00BE4E48">
        <w:rPr>
          <w:rFonts w:ascii="Times New Roman" w:hAnsi="Times New Roman"/>
          <w:b/>
          <w:sz w:val="28"/>
          <w:szCs w:val="28"/>
        </w:rPr>
        <w:t>Перечень отдельных мероприятий муниципальной программы</w:t>
      </w:r>
    </w:p>
    <w:p w:rsidR="00377CAC" w:rsidRPr="00FC4C98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CAC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252"/>
        <w:gridCol w:w="1276"/>
        <w:gridCol w:w="1134"/>
        <w:gridCol w:w="863"/>
        <w:gridCol w:w="850"/>
        <w:gridCol w:w="851"/>
        <w:gridCol w:w="850"/>
        <w:gridCol w:w="1972"/>
        <w:gridCol w:w="2127"/>
      </w:tblGrid>
      <w:tr w:rsidR="00377CAC" w:rsidRPr="004216B6" w:rsidTr="00AB2F0B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Наименование 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:rsidR="00377CAC" w:rsidRPr="004F538D" w:rsidRDefault="00C27A40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инанси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Объем финанси</w:t>
            </w:r>
            <w:r w:rsidR="00C27A40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-ро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вания, всего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</w:t>
            </w:r>
            <w:r w:rsidR="00AB2F0B"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-</w:t>
            </w: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, ответственный за выполнение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мероприятия,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получатель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субсидий,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377CAC" w:rsidRPr="004216B6" w:rsidTr="00AB2F0B">
        <w:tc>
          <w:tcPr>
            <w:tcW w:w="53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2016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197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70"/>
        </w:trPr>
        <w:tc>
          <w:tcPr>
            <w:tcW w:w="53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2542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Финансовая поддержка субъектов малого и среднего предпринимательства (софинансирование подпрограммы «Государственная поддержка малого и среднего предпринимательства в Краснодарском крае на 2014 - 2018 годы» «Государственной программы Краснодарского края «Экономическое развитие и инновационная экономика»), в том числе:</w:t>
            </w:r>
          </w:p>
          <w:p w:rsidR="00585FC8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274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3036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Возмещение (субсидирование)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 материальных активов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Оказание финансовой поддержки субъектам малого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ежегодно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AB2F0B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Ответственный за выполнение мероприятия -  управление экономического развития, получатели субсидий -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 xml:space="preserve">юридические лица и (или)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индивидуальные предприниматели </w:t>
            </w:r>
          </w:p>
          <w:p w:rsidR="00110641" w:rsidRDefault="00110641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129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Пропаганда предпринимательства, формирование положительного имиджа предпринимательства среди населения,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6877,0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1543,8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1577,0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 проведение конкурса «Лучшие предприниматели муниципального образования Абинский район» (денежные призы по пяти номинациям)</w:t>
            </w:r>
          </w:p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900,0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Стимулиро</w:t>
            </w:r>
            <w:r w:rsidR="00585FC8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вание предприятий и предпринима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телей к увеличению объемов производства</w:t>
            </w: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  <w:p w:rsidR="004216B6" w:rsidRDefault="004216B6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157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информационных мероприятий по вопросам развития малого и среднего предпринимательства, участие в имиджевых мероприятиях (аренда выставочной площади, услуги по регистрации, аренда оборудования, бронирование средств размещения, и др.)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2912,4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Организация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информационных мероприятий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и участие в имиджевых мероприятиях, способствующих развитию малого и среднего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585FC8" w:rsidRPr="004216B6" w:rsidTr="00AB2F0B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 и др.)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</w:t>
            </w:r>
            <w:r w:rsidR="00B36FBD">
              <w:rPr>
                <w:rFonts w:ascii="Times New Roman" w:hAnsi="Times New Roman"/>
                <w:sz w:val="23"/>
                <w:szCs w:val="23"/>
              </w:rPr>
              <w:t>20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594,0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476,7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509,9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640,0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Пропаганда предпринима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-тельства,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 формирование положительного имиджа предприним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тельства среди населения</w:t>
            </w: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Разработка бизнес-планов, технико-экономических обоснований инвестиционных проектов, предлагаемых субъектам малого и среднего предпринимательства и включенных в Единый реестр инвестиционных проектов Краснодарского края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797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</w:t>
            </w:r>
            <w:r w:rsidR="00B36FBD">
              <w:rPr>
                <w:rFonts w:ascii="Times New Roman" w:hAnsi="Times New Roman"/>
                <w:sz w:val="23"/>
                <w:szCs w:val="23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Актуальная база инвестиционных предложений для субъекто</w:t>
            </w:r>
            <w:r w:rsidR="00110641" w:rsidRPr="004F538D">
              <w:rPr>
                <w:rFonts w:ascii="Times New Roman" w:hAnsi="Times New Roman"/>
                <w:sz w:val="23"/>
                <w:szCs w:val="23"/>
              </w:rPr>
              <w:t>в малого и среднего предпринима</w:t>
            </w:r>
            <w:r w:rsidR="00AB2F0B" w:rsidRPr="004F538D">
              <w:rPr>
                <w:rFonts w:ascii="Times New Roman" w:hAnsi="Times New Roman"/>
                <w:sz w:val="23"/>
                <w:szCs w:val="23"/>
              </w:rPr>
              <w:t xml:space="preserve"> -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4F538D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110641" w:rsidRPr="004216B6" w:rsidTr="00AB2F0B">
        <w:trPr>
          <w:trHeight w:val="295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Информационная поддержка субъектов малого и среднего предпринимательства,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4216B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461,6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Учебно-методологическая, научно-методическая поддержка субъектам малого и среднего предпринимательства (выполнение информационно-статистических работ и услуг)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273,4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30,4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Ежемесячные данные о деятельности предприятий района для проведения анализа экономики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 муниципального образования Абинский район)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186</w:t>
            </w:r>
            <w:r w:rsidR="00C27A40" w:rsidRPr="004F538D">
              <w:rPr>
                <w:rFonts w:ascii="Times New Roman" w:hAnsi="Times New Roman"/>
                <w:sz w:val="23"/>
                <w:szCs w:val="23"/>
              </w:rPr>
              <w:t>,2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</w:t>
            </w:r>
            <w:r w:rsidR="00FE15AB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F538D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Информирование субъектов малого и среднего предпринима</w:t>
            </w:r>
            <w:r w:rsid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571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  <w:r w:rsidR="00B36FBD">
              <w:rPr>
                <w:rFonts w:ascii="Times New Roman" w:hAnsi="Times New Roman"/>
                <w:sz w:val="23"/>
                <w:szCs w:val="23"/>
              </w:rPr>
              <w:t>456,1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B36FBD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1986,5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1700,7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110641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1733,9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C382E" w:rsidRDefault="003C382E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AF6A08" w:rsidRP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</w:t>
      </w:r>
      <w:r w:rsidR="004F538D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А.С. Цысов</w:t>
      </w:r>
    </w:p>
    <w:sectPr w:rsidR="00AF6A08" w:rsidRPr="00AF6A08" w:rsidSect="004F538D">
      <w:headerReference w:type="default" r:id="rId8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7B5" w:rsidRDefault="000B27B5" w:rsidP="00874C54">
      <w:pPr>
        <w:spacing w:after="0" w:line="240" w:lineRule="auto"/>
      </w:pPr>
      <w:r>
        <w:separator/>
      </w:r>
    </w:p>
  </w:endnote>
  <w:endnote w:type="continuationSeparator" w:id="0">
    <w:p w:rsidR="000B27B5" w:rsidRDefault="000B27B5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7B5" w:rsidRDefault="000B27B5" w:rsidP="00874C54">
      <w:pPr>
        <w:spacing w:after="0" w:line="240" w:lineRule="auto"/>
      </w:pPr>
      <w:r>
        <w:separator/>
      </w:r>
    </w:p>
  </w:footnote>
  <w:footnote w:type="continuationSeparator" w:id="0">
    <w:p w:rsidR="000B27B5" w:rsidRDefault="000B27B5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5FC8" w:rsidRPr="00874C54" w:rsidRDefault="00E928ED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585FC8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0778B5">
          <w:rPr>
            <w:rFonts w:ascii="Times New Roman" w:hAnsi="Times New Roman"/>
            <w:noProof/>
            <w:sz w:val="24"/>
            <w:szCs w:val="24"/>
          </w:rPr>
          <w:t>2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85FC8" w:rsidRDefault="00585F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0778B5"/>
    <w:rsid w:val="000B27B5"/>
    <w:rsid w:val="00110641"/>
    <w:rsid w:val="001A26F8"/>
    <w:rsid w:val="00203296"/>
    <w:rsid w:val="002926B1"/>
    <w:rsid w:val="00377CAC"/>
    <w:rsid w:val="003C1BF3"/>
    <w:rsid w:val="003C382E"/>
    <w:rsid w:val="004216B6"/>
    <w:rsid w:val="0044493A"/>
    <w:rsid w:val="004F538D"/>
    <w:rsid w:val="00585FC8"/>
    <w:rsid w:val="006942C3"/>
    <w:rsid w:val="006F543F"/>
    <w:rsid w:val="0082221E"/>
    <w:rsid w:val="00827A4B"/>
    <w:rsid w:val="00874C54"/>
    <w:rsid w:val="00946FA6"/>
    <w:rsid w:val="00AB2F0B"/>
    <w:rsid w:val="00AF6A08"/>
    <w:rsid w:val="00B36FBD"/>
    <w:rsid w:val="00BB18B5"/>
    <w:rsid w:val="00C27A40"/>
    <w:rsid w:val="00DE3790"/>
    <w:rsid w:val="00E928ED"/>
    <w:rsid w:val="00F96997"/>
    <w:rsid w:val="00FE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1C40-A705-4B83-8BEC-B47A3FA9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12</cp:revision>
  <cp:lastPrinted>2015-02-02T06:58:00Z</cp:lastPrinted>
  <dcterms:created xsi:type="dcterms:W3CDTF">2015-01-30T10:41:00Z</dcterms:created>
  <dcterms:modified xsi:type="dcterms:W3CDTF">2015-04-21T07:20:00Z</dcterms:modified>
</cp:coreProperties>
</file>